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CFEBD" w14:textId="77777777" w:rsidR="0016770C" w:rsidRDefault="0016770C" w:rsidP="00C8439A">
      <w:pPr>
        <w:jc w:val="center"/>
        <w:rPr>
          <w:sz w:val="28"/>
          <w:szCs w:val="28"/>
        </w:rPr>
      </w:pPr>
    </w:p>
    <w:p w14:paraId="3C2589BA" w14:textId="77777777" w:rsidR="0016770C" w:rsidRDefault="0016770C" w:rsidP="00C8439A">
      <w:pPr>
        <w:jc w:val="center"/>
        <w:rPr>
          <w:sz w:val="28"/>
          <w:szCs w:val="28"/>
        </w:rPr>
      </w:pPr>
    </w:p>
    <w:p w14:paraId="07218216" w14:textId="77777777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sz w:val="22"/>
          <w:szCs w:val="20"/>
          <w:lang w:eastAsia="pl-PL"/>
        </w:rPr>
        <w:t>2</w:t>
      </w:r>
    </w:p>
    <w:p w14:paraId="2B882D7B" w14:textId="7777777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sz w:val="22"/>
          <w:szCs w:val="20"/>
          <w:lang w:eastAsia="pl-PL"/>
        </w:rPr>
        <w:t>KLAUZULA INFORMACYJNA</w:t>
      </w:r>
    </w:p>
    <w:p w14:paraId="224596F6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62BD1596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AF1FA8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023E6A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7C53781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29320C41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00CE705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0A075049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559FAD1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2"/>
          <w:szCs w:val="20"/>
          <w:lang w:eastAsia="pl-PL"/>
        </w:rPr>
      </w:pPr>
    </w:p>
    <w:p w14:paraId="69C0A8DC" w14:textId="77777777" w:rsidR="0016770C" w:rsidRPr="0016770C" w:rsidRDefault="0016770C" w:rsidP="002A7F2B">
      <w:pPr>
        <w:tabs>
          <w:tab w:val="left" w:pos="0"/>
        </w:tabs>
        <w:spacing w:after="12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ustawy z dnia 11 września 2019 roku Prawo zamówień publicznych (Dz. U. z 2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022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 r. poz. </w:t>
      </w:r>
      <w:r w:rsidR="00667BE3">
        <w:rPr>
          <w:rFonts w:ascii="Arial" w:eastAsia="Times New Roman" w:hAnsi="Arial" w:cs="Arial"/>
          <w:sz w:val="22"/>
          <w:szCs w:val="22"/>
          <w:lang w:eastAsia="pl-PL"/>
        </w:rPr>
        <w:t>1710</w:t>
      </w: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sz w:val="22"/>
          <w:szCs w:val="22"/>
          <w:lang w:eastAsia="pl-PL"/>
        </w:rPr>
        <w:t>”.</w:t>
      </w:r>
    </w:p>
    <w:p w14:paraId="1F1AF590" w14:textId="77777777" w:rsidR="0016770C" w:rsidRPr="0016770C" w:rsidRDefault="0016770C" w:rsidP="002A7F2B">
      <w:pPr>
        <w:spacing w:after="120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84B4F88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C36F36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3250FA2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sz w:val="22"/>
          <w:szCs w:val="22"/>
          <w:lang w:eastAsia="pl-PL"/>
        </w:rPr>
        <w:t xml:space="preserve">Nazwa nadana przez zamawiającego: </w:t>
      </w:r>
    </w:p>
    <w:p w14:paraId="4FD5A9CB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2DFB8D2" w14:textId="77777777" w:rsid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ŻYWNOŚCI W GRUPIE ASORTYMENTOWEJ: </w:t>
      </w:r>
      <w:r>
        <w:rPr>
          <w:rFonts w:ascii="Arial" w:hAnsi="Arial" w:cs="Arial"/>
          <w:b/>
          <w:bCs/>
        </w:rPr>
        <w:br/>
        <w:t>NABIAŁ”</w:t>
      </w:r>
    </w:p>
    <w:p w14:paraId="6BC23597" w14:textId="77777777" w:rsidR="00416737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48ED1E0" w14:textId="77777777" w:rsidR="00416737" w:rsidRP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6164721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FB3A523" w14:textId="7777777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Mielec, dnia </w:t>
      </w:r>
      <w:r w:rsidR="00704CE6">
        <w:rPr>
          <w:rFonts w:ascii="Arial" w:eastAsia="Times New Roman" w:hAnsi="Arial" w:cs="Arial"/>
          <w:bCs/>
          <w:sz w:val="22"/>
          <w:szCs w:val="22"/>
          <w:lang w:eastAsia="pl-PL"/>
        </w:rPr>
        <w:t>13</w:t>
      </w:r>
      <w:r w:rsidR="00667BE3">
        <w:rPr>
          <w:rFonts w:ascii="Arial" w:eastAsia="Times New Roman" w:hAnsi="Arial" w:cs="Arial"/>
          <w:bCs/>
          <w:sz w:val="22"/>
          <w:szCs w:val="22"/>
          <w:lang w:eastAsia="pl-PL"/>
        </w:rPr>
        <w:t>.12</w:t>
      </w:r>
      <w:r w:rsidRPr="00F210EA">
        <w:rPr>
          <w:rFonts w:ascii="Arial" w:eastAsia="Times New Roman" w:hAnsi="Arial" w:cs="Arial"/>
          <w:bCs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r.</w:t>
      </w:r>
    </w:p>
    <w:p w14:paraId="09D31BF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2E57E7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930A47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A226D4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5C6496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12FAD8C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C59F98B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2C7216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C58AF4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149083E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9CDF70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D89E25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DBC080F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18DD7A2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9960D76" w14:textId="77777777" w:rsidR="00C8439A" w:rsidRPr="006524F6" w:rsidRDefault="00C8439A" w:rsidP="002A7F2B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 xml:space="preserve">r. (Dz. U. UE. L. z 2016 r. Nr 119, str. 1 z </w:t>
      </w:r>
      <w:proofErr w:type="spellStart"/>
      <w:r w:rsidRPr="006524F6">
        <w:rPr>
          <w:rFonts w:ascii="Arial" w:eastAsia="Times New Roman" w:hAnsi="Arial" w:cs="Arial"/>
          <w:lang w:eastAsia="pl-PL"/>
        </w:rPr>
        <w:t>późn</w:t>
      </w:r>
      <w:proofErr w:type="spellEnd"/>
      <w:r w:rsidRPr="006524F6">
        <w:rPr>
          <w:rFonts w:ascii="Arial" w:eastAsia="Times New Roman" w:hAnsi="Arial" w:cs="Arial"/>
          <w:lang w:eastAsia="pl-PL"/>
        </w:rPr>
        <w:t>. zm.) informuję, że:</w:t>
      </w:r>
    </w:p>
    <w:p w14:paraId="4C8F36C4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</w:t>
      </w:r>
      <w:r w:rsidR="00BA1551">
        <w:rPr>
          <w:rFonts w:ascii="Arial" w:hAnsi="Arial" w:cs="Arial"/>
        </w:rPr>
        <w:t>ych będzie Dom Pomocy Społecznej</w:t>
      </w:r>
      <w:r w:rsidRPr="006524F6">
        <w:rPr>
          <w:rFonts w:ascii="Arial" w:hAnsi="Arial" w:cs="Arial"/>
        </w:rPr>
        <w:t xml:space="preserve">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2D34ECC6" w14:textId="77777777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26C2D29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</w:t>
      </w:r>
      <w:proofErr w:type="spellStart"/>
      <w:r w:rsidR="009004BB">
        <w:rPr>
          <w:rFonts w:ascii="Arial" w:hAnsi="Arial" w:cs="Arial"/>
        </w:rPr>
        <w:t>zadaniaoraz</w:t>
      </w:r>
      <w:proofErr w:type="spellEnd"/>
      <w:r w:rsidR="009004BB">
        <w:rPr>
          <w:rFonts w:ascii="Arial" w:hAnsi="Arial" w:cs="Arial"/>
        </w:rPr>
        <w:t xml:space="preserve"> będą </w:t>
      </w:r>
      <w:r w:rsidRPr="006524F6">
        <w:rPr>
          <w:rFonts w:ascii="Arial" w:hAnsi="Arial" w:cs="Arial"/>
        </w:rPr>
        <w:t xml:space="preserve"> udostępniane:</w:t>
      </w:r>
    </w:p>
    <w:p w14:paraId="6B0D77CD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7EB9E19D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3C1144D6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7D8AA8DE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umowy, której stroną jest osoba, której dane dotyczą, lub działań na żądanie osoby, której dane dotyczą, przed zawarciem umowy (zgodnie z art. 6 ust. 1 lit. b Ogólnego rozporządzenia o ochronie danych)</w:t>
      </w:r>
    </w:p>
    <w:p w14:paraId="4B7D58C4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obowiązków prawnych ciążących na administratorze (zgodnie z art. 6 ust. 1 lit. c Ogólnego rozporządzenia o ochronie danych),</w:t>
      </w:r>
    </w:p>
    <w:p w14:paraId="22C32475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lang w:eastAsia="pl-PL"/>
        </w:rPr>
      </w:pPr>
      <w:r w:rsidRPr="006524F6">
        <w:rPr>
          <w:rFonts w:ascii="Arial" w:eastAsia="Times New Roman" w:hAnsi="Arial" w:cs="Arial"/>
          <w:lang w:eastAsia="pl-PL"/>
        </w:rPr>
        <w:t>Podstawa do przetwarzania danych osobowych zależna jest od rodzaju operacji, jakie wykonywane są na danych osobowych.</w:t>
      </w:r>
    </w:p>
    <w:p w14:paraId="335A5A65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2C4AAFE1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484A26C0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5FBD6FA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017287E9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21D4A860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764C1D3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610A21C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CBFDB70" w14:textId="77777777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47523E57" w14:textId="77777777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392E639A" w14:textId="77777777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43AFD62C" w14:textId="77777777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 xml:space="preserve">Pani/Pana dane osobowe będą </w:t>
      </w:r>
      <w:proofErr w:type="spellStart"/>
      <w:r w:rsidRPr="006524F6">
        <w:rPr>
          <w:rFonts w:ascii="Arial" w:hAnsi="Arial" w:cs="Arial"/>
        </w:rPr>
        <w:t>przechowywane</w:t>
      </w:r>
      <w:r w:rsidR="00F74F0F" w:rsidRPr="00F74F0F">
        <w:rPr>
          <w:rFonts w:ascii="Arial" w:hAnsi="Arial" w:cs="Arial"/>
        </w:rPr>
        <w:t>przez</w:t>
      </w:r>
      <w:proofErr w:type="spellEnd"/>
      <w:r w:rsidR="00F74F0F" w:rsidRPr="00F74F0F">
        <w:rPr>
          <w:rFonts w:ascii="Arial" w:hAnsi="Arial" w:cs="Arial"/>
        </w:rPr>
        <w:t xml:space="preserve"> okres</w:t>
      </w:r>
      <w:r w:rsidR="00F74F0F">
        <w:rPr>
          <w:rFonts w:ascii="Arial" w:hAnsi="Arial" w:cs="Arial"/>
        </w:rPr>
        <w:t xml:space="preserve"> 5 lat.</w:t>
      </w:r>
    </w:p>
    <w:p w14:paraId="4BB83DE9" w14:textId="77777777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762BEB02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0DE3A3FD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7116E8EA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16F24834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E03C" w14:textId="77777777" w:rsidR="00264D06" w:rsidRDefault="00264D06" w:rsidP="00A94DC3">
      <w:pPr>
        <w:spacing w:after="0" w:line="240" w:lineRule="auto"/>
      </w:pPr>
      <w:r>
        <w:separator/>
      </w:r>
    </w:p>
  </w:endnote>
  <w:endnote w:type="continuationSeparator" w:id="0">
    <w:p w14:paraId="3772D34B" w14:textId="77777777" w:rsidR="00264D06" w:rsidRDefault="00264D0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BBA5" w14:textId="77777777" w:rsidR="00264D06" w:rsidRDefault="00264D06" w:rsidP="00A94DC3">
      <w:pPr>
        <w:spacing w:after="0" w:line="240" w:lineRule="auto"/>
      </w:pPr>
      <w:r>
        <w:separator/>
      </w:r>
    </w:p>
  </w:footnote>
  <w:footnote w:type="continuationSeparator" w:id="0">
    <w:p w14:paraId="41720BA1" w14:textId="77777777" w:rsidR="00264D06" w:rsidRDefault="00264D0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A420" w14:textId="77777777" w:rsidR="00683F51" w:rsidRPr="00683F51" w:rsidRDefault="00667BE3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20"/>
        <w:szCs w:val="20"/>
        <w:lang w:eastAsia="ar-SA"/>
      </w:rPr>
    </w:pPr>
    <w:r>
      <w:rPr>
        <w:lang w:eastAsia="pl-PL"/>
      </w:rPr>
      <w:drawing>
        <wp:inline distT="0" distB="0" distL="0" distR="0" wp14:anchorId="388D11A1" wp14:editId="16EA0EFA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403798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sz w:val="20"/>
        <w:szCs w:val="20"/>
        <w:lang w:eastAsia="ar-SA"/>
      </w:rPr>
      <w:t xml:space="preserve">Nr postępowania: </w:t>
    </w:r>
    <w:r w:rsidR="00667BE3">
      <w:rPr>
        <w:rFonts w:ascii="Arial" w:eastAsia="Times New Roman" w:hAnsi="Arial" w:cs="Arial"/>
        <w:bCs/>
        <w:color w:val="000000"/>
        <w:sz w:val="20"/>
        <w:szCs w:val="20"/>
        <w:lang w:eastAsia="ar-SA"/>
      </w:rPr>
      <w:t>A271.12.2022</w:t>
    </w:r>
  </w:p>
  <w:p w14:paraId="5AA17F22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862932">
    <w:abstractNumId w:val="1"/>
  </w:num>
  <w:num w:numId="2" w16cid:durableId="1362321831">
    <w:abstractNumId w:val="4"/>
  </w:num>
  <w:num w:numId="3" w16cid:durableId="2003966105">
    <w:abstractNumId w:val="0"/>
  </w:num>
  <w:num w:numId="4" w16cid:durableId="2045669464">
    <w:abstractNumId w:val="2"/>
  </w:num>
  <w:num w:numId="5" w16cid:durableId="1897621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39A"/>
    <w:rsid w:val="00003BCC"/>
    <w:rsid w:val="000470FE"/>
    <w:rsid w:val="00097310"/>
    <w:rsid w:val="00102AF0"/>
    <w:rsid w:val="0016770C"/>
    <w:rsid w:val="00197E25"/>
    <w:rsid w:val="00263F60"/>
    <w:rsid w:val="00264D06"/>
    <w:rsid w:val="002A7F2B"/>
    <w:rsid w:val="002B37C7"/>
    <w:rsid w:val="00304547"/>
    <w:rsid w:val="00416737"/>
    <w:rsid w:val="00490740"/>
    <w:rsid w:val="00496BB0"/>
    <w:rsid w:val="005705FD"/>
    <w:rsid w:val="006342A9"/>
    <w:rsid w:val="006524F6"/>
    <w:rsid w:val="00667BE3"/>
    <w:rsid w:val="00683F51"/>
    <w:rsid w:val="00685D4F"/>
    <w:rsid w:val="00693C1E"/>
    <w:rsid w:val="006C67B9"/>
    <w:rsid w:val="006E2AB7"/>
    <w:rsid w:val="00704CE6"/>
    <w:rsid w:val="007445EF"/>
    <w:rsid w:val="00830346"/>
    <w:rsid w:val="00851465"/>
    <w:rsid w:val="008F6D98"/>
    <w:rsid w:val="009004BB"/>
    <w:rsid w:val="00904135"/>
    <w:rsid w:val="00915751"/>
    <w:rsid w:val="00940860"/>
    <w:rsid w:val="00952663"/>
    <w:rsid w:val="009A1EB0"/>
    <w:rsid w:val="009C1D2A"/>
    <w:rsid w:val="00A44C9B"/>
    <w:rsid w:val="00A6690E"/>
    <w:rsid w:val="00A94DC3"/>
    <w:rsid w:val="00AE0DA3"/>
    <w:rsid w:val="00B30F21"/>
    <w:rsid w:val="00B33B9C"/>
    <w:rsid w:val="00BA1551"/>
    <w:rsid w:val="00BB075E"/>
    <w:rsid w:val="00BD6118"/>
    <w:rsid w:val="00BD7B36"/>
    <w:rsid w:val="00C25DF3"/>
    <w:rsid w:val="00C61B5D"/>
    <w:rsid w:val="00C8439A"/>
    <w:rsid w:val="00CA7F2E"/>
    <w:rsid w:val="00CE3105"/>
    <w:rsid w:val="00D164E6"/>
    <w:rsid w:val="00D31EB5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035D"/>
  <w15:docId w15:val="{25E228AE-015E-44BE-B46C-7980008C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F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ELZBIETA.KALKOWSKA</cp:lastModifiedBy>
  <cp:revision>7</cp:revision>
  <cp:lastPrinted>2022-12-12T13:15:00Z</cp:lastPrinted>
  <dcterms:created xsi:type="dcterms:W3CDTF">2022-12-10T11:29:00Z</dcterms:created>
  <dcterms:modified xsi:type="dcterms:W3CDTF">2022-12-12T13:16:00Z</dcterms:modified>
</cp:coreProperties>
</file>